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Приложение 1</w:t>
      </w:r>
      <w:r w:rsidRPr="00435597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Дидактическая игра «Когда это бывает?».</w:t>
      </w:r>
      <w:r w:rsidR="00A46267">
        <w:rPr>
          <w:rStyle w:val="c1"/>
          <w:color w:val="000000"/>
        </w:rPr>
        <w:t xml:space="preserve"> 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Над рекой заря встает,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proofErr w:type="spellStart"/>
      <w:r>
        <w:rPr>
          <w:rStyle w:val="c1"/>
          <w:color w:val="000000"/>
        </w:rPr>
        <w:t>Н</w:t>
      </w:r>
      <w:proofErr w:type="gramStart"/>
      <w:r>
        <w:rPr>
          <w:rStyle w:val="c1"/>
          <w:color w:val="000000"/>
        </w:rPr>
        <w:t>a</w:t>
      </w:r>
      <w:proofErr w:type="spellEnd"/>
      <w:proofErr w:type="gramEnd"/>
      <w:r>
        <w:rPr>
          <w:rStyle w:val="c1"/>
          <w:color w:val="000000"/>
        </w:rPr>
        <w:t xml:space="preserve"> дворе петух поет.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Умываются котята,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Просыпаются ребята. (Утро.)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Солнце красное зашло.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Белка прячется в дупло.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Дрема в гости к нам идет,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Сказку он с собой ведет. (Вечер.)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 xml:space="preserve"> Солнце в небе высоко.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До заката далеко.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Зерна в норку тащит мышь.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Учит азбуку малыш. (День.)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В небе звездочки горят.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Птицы спят, и рыбки спят.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Спят цветы в саду на грядках,</w:t>
      </w:r>
    </w:p>
    <w:p w:rsidR="00435597" w:rsidRDefault="00435597" w:rsidP="0043559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1"/>
          <w:szCs w:val="11"/>
        </w:rPr>
      </w:pPr>
      <w:r>
        <w:rPr>
          <w:rStyle w:val="c1"/>
          <w:color w:val="000000"/>
        </w:rPr>
        <w:t>Ну, а мы в своих кроватках. (Ночь.)</w:t>
      </w:r>
    </w:p>
    <w:p w:rsidR="00195250" w:rsidRDefault="00195250"/>
    <w:sectPr w:rsidR="0019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597"/>
    <w:rsid w:val="00195250"/>
    <w:rsid w:val="00435597"/>
    <w:rsid w:val="00A4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3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5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Grizli777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3</cp:revision>
  <dcterms:created xsi:type="dcterms:W3CDTF">2022-02-07T14:11:00Z</dcterms:created>
  <dcterms:modified xsi:type="dcterms:W3CDTF">2022-02-07T14:12:00Z</dcterms:modified>
</cp:coreProperties>
</file>