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D3F7" w14:textId="77777777" w:rsidR="00373102" w:rsidRPr="00D72B55" w:rsidRDefault="006E42FA">
      <w:pPr>
        <w:pStyle w:val="1"/>
        <w:rPr>
          <w:lang w:val="ru-RU"/>
        </w:rPr>
      </w:pPr>
      <w:r w:rsidRPr="00D72B55">
        <w:rPr>
          <w:lang w:val="ru-RU"/>
        </w:rPr>
        <w:t>Крошечка –</w:t>
      </w:r>
      <w:proofErr w:type="spellStart"/>
      <w:r w:rsidRPr="00D72B55">
        <w:rPr>
          <w:lang w:val="ru-RU"/>
        </w:rPr>
        <w:t>Хаврошечка</w:t>
      </w:r>
      <w:proofErr w:type="spellEnd"/>
    </w:p>
    <w:p w14:paraId="1CF3743D" w14:textId="0AE42E95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Вы знаете, что есть на свете люди и хорошие, есть и похуже, есть и такие, которые бога не боятся, своего брата не стыдятся: к таким-то и попала Крошечка-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. Осталась она сиротой маленькой; взяли ее эти люди, выкормили и на свет божий не пустили, над работою каждый день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занудили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, заморили; она и подает, и прибирает, и </w:t>
      </w:r>
      <w:proofErr w:type="gram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за всех</w:t>
      </w:r>
      <w:proofErr w:type="gram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и за все отвечает.</w:t>
      </w:r>
    </w:p>
    <w:p w14:paraId="6EDBBD61" w14:textId="6DBC9416" w:rsidR="00D72B55" w:rsidRPr="009032F0" w:rsidRDefault="00D72B55">
      <w:pPr>
        <w:rPr>
          <w:rFonts w:ascii="Times New Roman" w:hAnsi="Times New Roman" w:cs="Times New Roman"/>
          <w:sz w:val="32"/>
          <w:szCs w:val="32"/>
        </w:rPr>
      </w:pPr>
      <w:r w:rsidRPr="009032F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689F60B" wp14:editId="25B0ED1F">
            <wp:extent cx="4766945" cy="50228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F02E7" w14:textId="0F85921C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А были у хозяйки три дочери большие. Старшая звалась Одноглазка, средняя —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Двуглазка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, а меньшая —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Триглазка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>; но они только и знали у ворот сидеть, на улицу глядеть, а Крошечка-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на них работала, их обшивала, для них и пряла и ткала, а слова доброго никогда не слыхала. Вот то-то и больно — ткнуть да толкнуть есть кому, а приветить да приохотить нет никого!</w:t>
      </w:r>
    </w:p>
    <w:p w14:paraId="103273E4" w14:textId="7AD34128" w:rsidR="00D72B55" w:rsidRPr="009032F0" w:rsidRDefault="00D72B5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C4CD9E7" wp14:editId="4B98A263">
            <wp:extent cx="5218176" cy="38703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703" cy="38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F4158" w14:textId="77777777" w:rsidR="00373102" w:rsidRPr="009032F0" w:rsidRDefault="006E42FA" w:rsidP="009B0024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Выйдет, бывало, Крошечка-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в поле, обнимет свою рябую корову, ляжет к ней на шейку и рассказывает, как ей тяжко жить-поживать:</w:t>
      </w:r>
    </w:p>
    <w:p w14:paraId="73DA963F" w14:textId="45675824" w:rsidR="00373102" w:rsidRPr="009032F0" w:rsidRDefault="006E42FA" w:rsidP="009B0024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— Коровушка-матушка! Меня бьют, журят, хлеба не дают, плакать не велят. К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завтрему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дали пять пудов напрясть, наткать, побелить, в трубы покатать.</w:t>
      </w:r>
    </w:p>
    <w:p w14:paraId="28AD2709" w14:textId="3AC63D2C" w:rsidR="00D72B55" w:rsidRPr="009032F0" w:rsidRDefault="00D72B5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225A6CF" wp14:editId="0E2F2777">
            <wp:extent cx="4486656" cy="387883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724" cy="39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2E174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lastRenderedPageBreak/>
        <w:t>А коровушка ей в ответ:</w:t>
      </w:r>
    </w:p>
    <w:p w14:paraId="064FEEA5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— Красная девица! Влезь ко мне в одно ушко, а в другое вылезь — все будет сработано.</w:t>
      </w:r>
    </w:p>
    <w:p w14:paraId="4382D8B4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Так и сбывалось. Вылезет красная девица из ушка — все готово: и наткано, и побелено, и покатано.</w:t>
      </w:r>
    </w:p>
    <w:p w14:paraId="0DC0440A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Отнесет к мачехе; та поглядит, покряхтит, спрячет в сундук, а ей еще больше работы задаст.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опять придет к коровушке, в одно ушко влезет, в другое вылезет и готовенькое возьмет принесет.</w:t>
      </w:r>
    </w:p>
    <w:p w14:paraId="23FEF486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Дивится старуха, зовет Одноглазку:</w:t>
      </w:r>
    </w:p>
    <w:p w14:paraId="06F777B3" w14:textId="6942A51E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— Дочь моя хорошая, дочь моя пригожая!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Доглядись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>, кто сироте помогает: и ткет, и прядет, и в трубы катает?</w:t>
      </w:r>
    </w:p>
    <w:p w14:paraId="3CC56756" w14:textId="5E4893E2" w:rsidR="009032F0" w:rsidRPr="009032F0" w:rsidRDefault="009032F0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15E39D8" wp14:editId="222D1A64">
            <wp:extent cx="5913120" cy="456697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687" cy="456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7B849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Пошла с сиротой Одноглазка в лес, пошла с нею в поле; забыла матушкино приказанье, распеклась на солнышке, разлеглась на травушке; а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приговаривает:</w:t>
      </w:r>
    </w:p>
    <w:p w14:paraId="4925B371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— Спи, глазок, спи, глазок!</w:t>
      </w:r>
    </w:p>
    <w:p w14:paraId="4661D79B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Глазок заснул; пока Одноглазка спала, коровушка и </w:t>
      </w:r>
      <w:proofErr w:type="gram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наткала</w:t>
      </w:r>
      <w:proofErr w:type="gram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и побелила. Ничего мачеха не дозналась, послала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Двуглазку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. Эта тоже на солнышке распеклась и на травушке разлеглась,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матернино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приказанье забыла и глазки смежила; а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баюкает;</w:t>
      </w:r>
    </w:p>
    <w:p w14:paraId="1C9276AD" w14:textId="4709B5AC" w:rsidR="009032F0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— Спи, глазок, спи, другой!</w:t>
      </w:r>
      <w:r w:rsidR="009032F0" w:rsidRPr="009032F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9032F0" w:rsidRPr="009032F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0DC134F" wp14:editId="5DC41941">
            <wp:extent cx="5705856" cy="447986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593" cy="44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CB5A1" w14:textId="5A8B56E8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Коровушка наткала, побелила, в трубы покатала; а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Двуглазка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все еще спала.</w:t>
      </w:r>
    </w:p>
    <w:p w14:paraId="2E91F0CD" w14:textId="79D125EB" w:rsidR="009032F0" w:rsidRPr="009032F0" w:rsidRDefault="009032F0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67A8B084" wp14:editId="7D0CF6EF">
            <wp:extent cx="5632704" cy="459575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117" cy="459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AFEF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Старуха рассердилась, на третий день послала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Триглазку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, а сироте еще больше работы дала. И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Триглазка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, как ее старшие сестры, попрыгала-попрыгала и на травушку пала.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поет:</w:t>
      </w:r>
    </w:p>
    <w:p w14:paraId="027055C4" w14:textId="2A96DF26" w:rsidR="009032F0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— Спи, глазок, спи, другой! — а об третьем забыла.</w:t>
      </w:r>
    </w:p>
    <w:p w14:paraId="78FB8F51" w14:textId="6CBF558D" w:rsidR="009032F0" w:rsidRPr="009032F0" w:rsidRDefault="009032F0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341F04C" wp14:editId="57E61444">
            <wp:extent cx="5961888" cy="379696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10" cy="379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A6AD8" w14:textId="756A19E5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Два глаза заснули, а Третий глядит и все видит, все — как красная девица в одно ушко влезла, в другое вылезла и готовые холсты подобрала. Все, что видела,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Триглазка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матери рассказала; старуха обрадовалась, на другой же день пришла к мужу:</w:t>
      </w:r>
    </w:p>
    <w:p w14:paraId="2CB1C699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— Режь рябую корову! Старик так, сяк:</w:t>
      </w:r>
    </w:p>
    <w:p w14:paraId="3B1CA52A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— Что ты, жена, в уме ли? Корова молодая, хорошая!</w:t>
      </w:r>
    </w:p>
    <w:p w14:paraId="54F8FDF8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— Режь, да и только!</w:t>
      </w:r>
    </w:p>
    <w:p w14:paraId="6F33F865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Наточил ножик…</w:t>
      </w:r>
    </w:p>
    <w:p w14:paraId="37CD2AB6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Побежала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к коровушке:</w:t>
      </w:r>
    </w:p>
    <w:p w14:paraId="29CDA306" w14:textId="2B104302" w:rsidR="009032F0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lastRenderedPageBreak/>
        <w:t>— Коровушка-матушка! Тебя хотят резат</w:t>
      </w:r>
      <w:r w:rsidR="009032F0" w:rsidRPr="009032F0">
        <w:rPr>
          <w:rFonts w:ascii="Times New Roman" w:hAnsi="Times New Roman" w:cs="Times New Roman"/>
          <w:sz w:val="32"/>
          <w:szCs w:val="32"/>
          <w:lang w:val="ru-RU"/>
        </w:rPr>
        <w:t>ь</w:t>
      </w:r>
      <w:r w:rsidR="009032F0" w:rsidRPr="009032F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EB883C6" wp14:editId="420BBA5B">
            <wp:extent cx="4718304" cy="433239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870" cy="434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632A" w14:textId="731CAE45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— А ты, красная девица, не ешь моего мяса; косточки мои собери, в платочек завяжи, в саду их рассади и никогда меня не забывай, каждое утро водою их поливай.</w:t>
      </w:r>
    </w:p>
    <w:p w14:paraId="2E56822E" w14:textId="1812203F" w:rsidR="009032F0" w:rsidRPr="009032F0" w:rsidRDefault="009032F0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A6BDF44" wp14:editId="43F7E871">
            <wp:extent cx="4401522" cy="366979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374" cy="36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082B" w14:textId="013FA404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lastRenderedPageBreak/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все сделала, что коровушка завещала: голодом голодала, мяса ее в рот не брала, косточки каждый день в саду поливала, и выросла из них яблонька, да какая — боже мой! Яблочки на ней висят наливные,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листвицы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шумят золотые, веточки гнутся серебряные; кто ни едет мимо — останавливается, кто проходит близко — тот заглядывается.</w:t>
      </w:r>
    </w:p>
    <w:p w14:paraId="2F98430F" w14:textId="4ED9E249" w:rsidR="009032F0" w:rsidRPr="009032F0" w:rsidRDefault="009032F0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6E255D8" wp14:editId="67554F8E">
            <wp:extent cx="5669280" cy="5205588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181" cy="520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A1F27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Случилось раз — девушки гуляли по саду; на ту пору ехал по полю барин — богатый, кудреватый, молоденький. Увидел яблочки,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затрогал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 девушек:</w:t>
      </w:r>
    </w:p>
    <w:p w14:paraId="5A9A0A96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>— Девицы-красавицы! — говорит он. — Которая из вас мне яблочко поднесет, та за меня замуж пойдет.</w:t>
      </w:r>
    </w:p>
    <w:p w14:paraId="6294FA3A" w14:textId="77777777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И бросились три сестры одна перед другой к яблоньке. А яблочки-то висели низко, под руками были, а то вдруг поднялись высоко-высоко, далеко над головами стали. Сестры хотели их </w:t>
      </w:r>
      <w:r w:rsidRPr="009032F0">
        <w:rPr>
          <w:rFonts w:ascii="Times New Roman" w:hAnsi="Times New Roman" w:cs="Times New Roman"/>
          <w:sz w:val="32"/>
          <w:szCs w:val="32"/>
          <w:lang w:val="ru-RU"/>
        </w:rPr>
        <w:lastRenderedPageBreak/>
        <w:t>сбить — листья глаза засыпают, хотели сорвать — сучья косы расплетают; как ни бились, ни метались — ручки изодрали, а достать не могли.</w:t>
      </w:r>
    </w:p>
    <w:p w14:paraId="085065D4" w14:textId="17CAF359" w:rsidR="00373102" w:rsidRPr="009032F0" w:rsidRDefault="006E42F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sz w:val="32"/>
          <w:szCs w:val="32"/>
          <w:lang w:val="ru-RU"/>
        </w:rPr>
        <w:t xml:space="preserve">Подошла </w:t>
      </w:r>
      <w:proofErr w:type="spellStart"/>
      <w:r w:rsidRPr="009032F0">
        <w:rPr>
          <w:rFonts w:ascii="Times New Roman" w:hAnsi="Times New Roman" w:cs="Times New Roman"/>
          <w:sz w:val="32"/>
          <w:szCs w:val="32"/>
          <w:lang w:val="ru-RU"/>
        </w:rPr>
        <w:t>Хаврошечка</w:t>
      </w:r>
      <w:proofErr w:type="spellEnd"/>
      <w:r w:rsidRPr="009032F0">
        <w:rPr>
          <w:rFonts w:ascii="Times New Roman" w:hAnsi="Times New Roman" w:cs="Times New Roman"/>
          <w:sz w:val="32"/>
          <w:szCs w:val="32"/>
          <w:lang w:val="ru-RU"/>
        </w:rPr>
        <w:t>, и веточки приклонились, и яблочки опустились. Барин на ней женился, и стала она в добре поживать, лиха не знавать.</w:t>
      </w:r>
    </w:p>
    <w:p w14:paraId="5FE6553A" w14:textId="1F3E062E" w:rsidR="009032F0" w:rsidRPr="009032F0" w:rsidRDefault="009032F0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032F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97FD89F" wp14:editId="28A6114C">
            <wp:extent cx="4766945" cy="404749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2F0" w:rsidRPr="009032F0" w:rsidSect="009B0024">
      <w:footerReference w:type="default" r:id="rId17"/>
      <w:pgSz w:w="11905" w:h="16837"/>
      <w:pgMar w:top="426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2048" w14:textId="77777777" w:rsidR="002934BD" w:rsidRDefault="002934BD" w:rsidP="009B0024">
      <w:pPr>
        <w:spacing w:after="0" w:line="240" w:lineRule="auto"/>
      </w:pPr>
      <w:r>
        <w:separator/>
      </w:r>
    </w:p>
  </w:endnote>
  <w:endnote w:type="continuationSeparator" w:id="0">
    <w:p w14:paraId="0554AE0E" w14:textId="77777777" w:rsidR="002934BD" w:rsidRDefault="002934BD" w:rsidP="009B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707608"/>
      <w:docPartObj>
        <w:docPartGallery w:val="Page Numbers (Bottom of Page)"/>
        <w:docPartUnique/>
      </w:docPartObj>
    </w:sdtPr>
    <w:sdtEndPr/>
    <w:sdtContent>
      <w:p w14:paraId="08B50E16" w14:textId="423B1A4B" w:rsidR="009B0024" w:rsidRDefault="009B002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68A973D" w14:textId="77777777" w:rsidR="009B0024" w:rsidRDefault="009B00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C8F2" w14:textId="77777777" w:rsidR="002934BD" w:rsidRDefault="002934BD" w:rsidP="009B0024">
      <w:pPr>
        <w:spacing w:after="0" w:line="240" w:lineRule="auto"/>
      </w:pPr>
      <w:r>
        <w:separator/>
      </w:r>
    </w:p>
  </w:footnote>
  <w:footnote w:type="continuationSeparator" w:id="0">
    <w:p w14:paraId="30663418" w14:textId="77777777" w:rsidR="002934BD" w:rsidRDefault="002934BD" w:rsidP="009B0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02"/>
    <w:rsid w:val="001E0451"/>
    <w:rsid w:val="002934BD"/>
    <w:rsid w:val="002B0B38"/>
    <w:rsid w:val="00373102"/>
    <w:rsid w:val="003C7E6D"/>
    <w:rsid w:val="006E42FA"/>
    <w:rsid w:val="009032F0"/>
    <w:rsid w:val="009B0024"/>
    <w:rsid w:val="00D7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BDCE"/>
  <w15:docId w15:val="{AC9274F4-8967-48D4-B397-DC8653A8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0"/>
    </w:pPr>
  </w:style>
  <w:style w:type="paragraph" w:styleId="1">
    <w:name w:val="heading 1"/>
    <w:uiPriority w:val="9"/>
    <w:qFormat/>
    <w:pPr>
      <w:outlineLvl w:val="0"/>
    </w:pPr>
    <w:rPr>
      <w:color w:val="990000"/>
      <w:sz w:val="44"/>
      <w:szCs w:val="44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990000"/>
      <w:sz w:val="36"/>
      <w:szCs w:val="3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99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B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0024"/>
  </w:style>
  <w:style w:type="paragraph" w:styleId="a6">
    <w:name w:val="footer"/>
    <w:basedOn w:val="a"/>
    <w:link w:val="a7"/>
    <w:uiPriority w:val="99"/>
    <w:unhideWhenUsed/>
    <w:rsid w:val="009B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Клочкова</cp:lastModifiedBy>
  <cp:revision>2</cp:revision>
  <dcterms:created xsi:type="dcterms:W3CDTF">2022-02-10T06:24:00Z</dcterms:created>
  <dcterms:modified xsi:type="dcterms:W3CDTF">2022-02-10T06:24:00Z</dcterms:modified>
  <cp:category/>
</cp:coreProperties>
</file>