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45" w:type="dxa"/>
        <w:tblInd w:w="-601" w:type="dxa"/>
        <w:tblLook w:val="04A0" w:firstRow="1" w:lastRow="0" w:firstColumn="1" w:lastColumn="0" w:noHBand="0" w:noVBand="1"/>
      </w:tblPr>
      <w:tblGrid>
        <w:gridCol w:w="814"/>
        <w:gridCol w:w="1429"/>
        <w:gridCol w:w="1946"/>
        <w:gridCol w:w="1488"/>
        <w:gridCol w:w="5431"/>
        <w:gridCol w:w="1462"/>
        <w:gridCol w:w="1469"/>
        <w:gridCol w:w="1306"/>
      </w:tblGrid>
      <w:tr w:rsidR="002712F7" w:rsidRPr="00FE7E50" w:rsidTr="002712F7">
        <w:tc>
          <w:tcPr>
            <w:tcW w:w="965" w:type="dxa"/>
            <w:vMerge w:val="restart"/>
          </w:tcPr>
          <w:p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150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134" w:type="dxa"/>
            <w:gridSpan w:val="3"/>
            <w:shd w:val="clear" w:color="auto" w:fill="auto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061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95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2712F7" w:rsidRPr="00FE7E50" w:rsidTr="002712F7">
        <w:trPr>
          <w:trHeight w:val="263"/>
        </w:trPr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0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582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061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12F7" w:rsidRPr="00FE7E50" w:rsidTr="002712F7">
        <w:tc>
          <w:tcPr>
            <w:tcW w:w="965" w:type="dxa"/>
          </w:tcPr>
          <w:p w:rsidR="002712F7" w:rsidRPr="00FE7E50" w:rsidRDefault="00407AD6" w:rsidP="00A5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39B1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440" w:type="dxa"/>
          </w:tcPr>
          <w:p w:rsidR="002712F7" w:rsidRPr="00FE7E50" w:rsidRDefault="009C246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0" w:type="dxa"/>
          </w:tcPr>
          <w:p w:rsidR="002712F7" w:rsidRDefault="003C4E2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пресс. Подъем ног на перекладине.</w:t>
            </w:r>
          </w:p>
          <w:p w:rsidR="003C4E25" w:rsidRPr="00FE7E50" w:rsidRDefault="003C4E2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похода, в каждом подходе 10 подъёмов ног)</w:t>
            </w:r>
          </w:p>
        </w:tc>
        <w:tc>
          <w:tcPr>
            <w:tcW w:w="2250" w:type="dxa"/>
          </w:tcPr>
          <w:p w:rsidR="000839B1" w:rsidRDefault="000839B1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2F7" w:rsidRPr="00FE7E50" w:rsidRDefault="000839B1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2" w:type="dxa"/>
          </w:tcPr>
          <w:p w:rsidR="000839B1" w:rsidRDefault="003C4E2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E25">
              <w:rPr>
                <w:rFonts w:ascii="Times New Roman" w:hAnsi="Times New Roman" w:cs="Times New Roman"/>
                <w:sz w:val="24"/>
                <w:szCs w:val="24"/>
              </w:rPr>
              <w:t>https://www.youtube.com/watch?v=-EeldIC05ZA</w:t>
            </w:r>
          </w:p>
          <w:p w:rsidR="002712F7" w:rsidRPr="00FE7E50" w:rsidRDefault="002712F7" w:rsidP="003C4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9B1" w:rsidRDefault="000839B1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2F7" w:rsidRPr="00FE7E50" w:rsidRDefault="000839B1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712F7" w:rsidRPr="00C83931" w:rsidRDefault="002712F7" w:rsidP="00C83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F7" w:rsidRPr="00FE7E50" w:rsidTr="002712F7">
        <w:tc>
          <w:tcPr>
            <w:tcW w:w="965" w:type="dxa"/>
          </w:tcPr>
          <w:p w:rsidR="002712F7" w:rsidRPr="00FE7E50" w:rsidRDefault="000839B1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40" w:type="dxa"/>
          </w:tcPr>
          <w:p w:rsidR="002712F7" w:rsidRPr="00FE7E50" w:rsidRDefault="009C246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0" w:type="dxa"/>
          </w:tcPr>
          <w:p w:rsidR="002712F7" w:rsidRPr="00FE7E50" w:rsidRDefault="00713EEB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лазанью</w:t>
            </w:r>
            <w:r w:rsidRPr="00BE1B4B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стенке вверх и вниз </w:t>
            </w:r>
            <w:r w:rsidRPr="00895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2712F7" w:rsidRPr="00FE7E50" w:rsidRDefault="009C246D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</w:p>
        </w:tc>
        <w:tc>
          <w:tcPr>
            <w:tcW w:w="2582" w:type="dxa"/>
          </w:tcPr>
          <w:p w:rsidR="002712F7" w:rsidRPr="00FE7E50" w:rsidRDefault="009C246D" w:rsidP="003C4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3EEB" w:rsidRPr="00713EEB">
              <w:rPr>
                <w:rFonts w:ascii="Times New Roman" w:hAnsi="Times New Roman" w:cs="Times New Roman"/>
                <w:sz w:val="24"/>
                <w:szCs w:val="24"/>
              </w:rPr>
              <w:t>https://www.youtube.com/watch?v=HDXgQZX17QQ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02" w:type="dxa"/>
          </w:tcPr>
          <w:p w:rsidR="002712F7" w:rsidRPr="00FE7E50" w:rsidRDefault="009C246D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</w:p>
        </w:tc>
        <w:tc>
          <w:tcPr>
            <w:tcW w:w="2061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F7" w:rsidRPr="00FE7E50" w:rsidTr="002712F7">
        <w:tc>
          <w:tcPr>
            <w:tcW w:w="965" w:type="dxa"/>
          </w:tcPr>
          <w:p w:rsidR="002712F7" w:rsidRPr="00FE7E50" w:rsidRDefault="009C246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40" w:type="dxa"/>
          </w:tcPr>
          <w:p w:rsidR="002712F7" w:rsidRPr="00FE7E50" w:rsidRDefault="009C246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0" w:type="dxa"/>
          </w:tcPr>
          <w:p w:rsidR="002712F7" w:rsidRPr="00FE7E50" w:rsidRDefault="00713EEB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лазанью</w:t>
            </w:r>
            <w:r w:rsidRPr="00BE1B4B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стенке разно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именным и одноименным способами.</w:t>
            </w:r>
          </w:p>
        </w:tc>
        <w:tc>
          <w:tcPr>
            <w:tcW w:w="2250" w:type="dxa"/>
          </w:tcPr>
          <w:p w:rsidR="002712F7" w:rsidRPr="00713EEB" w:rsidRDefault="00713EEB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82" w:type="dxa"/>
          </w:tcPr>
          <w:p w:rsidR="002712F7" w:rsidRPr="00713EEB" w:rsidRDefault="00713EEB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713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13EE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13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1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3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71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3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13E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3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</w:t>
            </w:r>
            <w:r w:rsidRPr="00713EE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13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13EE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13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13EE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13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ESWl</w:t>
            </w:r>
            <w:r w:rsidRPr="00713EEB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713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kTo</w:t>
            </w:r>
            <w:r w:rsidRPr="00713EEB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713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713EEB">
              <w:rPr>
                <w:rFonts w:ascii="Times New Roman" w:hAnsi="Times New Roman" w:cs="Times New Roman"/>
                <w:sz w:val="24"/>
                <w:szCs w:val="24"/>
              </w:rPr>
              <w:t>=4</w:t>
            </w:r>
            <w:r w:rsidRPr="00713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302" w:type="dxa"/>
          </w:tcPr>
          <w:p w:rsidR="002712F7" w:rsidRPr="00FE7E50" w:rsidRDefault="00713EEB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3E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F7" w:rsidRPr="00FE7E50" w:rsidTr="002712F7">
        <w:tc>
          <w:tcPr>
            <w:tcW w:w="965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F7" w:rsidRPr="00FE7E50" w:rsidTr="002712F7">
        <w:tc>
          <w:tcPr>
            <w:tcW w:w="965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2F7" w:rsidRDefault="002712F7" w:rsidP="00F62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>
        <w:rPr>
          <w:rFonts w:ascii="Times New Roman" w:hAnsi="Times New Roman" w:cs="Times New Roman"/>
        </w:rPr>
        <w:t>разными категориями обучающихся</w:t>
      </w:r>
      <w:r w:rsidR="002A485E">
        <w:rPr>
          <w:rFonts w:ascii="Times New Roman" w:hAnsi="Times New Roman" w:cs="Times New Roman"/>
        </w:rPr>
        <w:t>.</w:t>
      </w:r>
      <w:r w:rsidR="008B6794">
        <w:rPr>
          <w:rFonts w:ascii="Times New Roman" w:hAnsi="Times New Roman" w:cs="Times New Roman"/>
        </w:rPr>
        <w:t xml:space="preserve"> </w:t>
      </w:r>
    </w:p>
    <w:p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*  </w:t>
      </w:r>
      <w:r w:rsidR="008B6794">
        <w:rPr>
          <w:rFonts w:ascii="Times New Roman" w:hAnsi="Times New Roman" w:cs="Times New Roman"/>
        </w:rPr>
        <w:t xml:space="preserve">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p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2712F7">
        <w:rPr>
          <w:rFonts w:ascii="Times New Roman" w:hAnsi="Times New Roman" w:cs="Times New Roman"/>
        </w:rPr>
        <w:t>*</w:t>
      </w:r>
      <w:r w:rsidR="008B6794">
        <w:rPr>
          <w:rFonts w:ascii="Times New Roman" w:hAnsi="Times New Roman" w:cs="Times New Roman"/>
        </w:rPr>
        <w:t xml:space="preserve"> 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06"/>
    <w:rsid w:val="000750D7"/>
    <w:rsid w:val="000839B1"/>
    <w:rsid w:val="00105F93"/>
    <w:rsid w:val="002712F7"/>
    <w:rsid w:val="002A485E"/>
    <w:rsid w:val="002B3380"/>
    <w:rsid w:val="003C4E25"/>
    <w:rsid w:val="003D3DFC"/>
    <w:rsid w:val="00407AD6"/>
    <w:rsid w:val="00457B06"/>
    <w:rsid w:val="005925BD"/>
    <w:rsid w:val="005B106D"/>
    <w:rsid w:val="00713EEB"/>
    <w:rsid w:val="00783EC9"/>
    <w:rsid w:val="007F7698"/>
    <w:rsid w:val="008B6794"/>
    <w:rsid w:val="008D22A6"/>
    <w:rsid w:val="009C246D"/>
    <w:rsid w:val="009D3F55"/>
    <w:rsid w:val="00A43A06"/>
    <w:rsid w:val="00A56A26"/>
    <w:rsid w:val="00AB18FC"/>
    <w:rsid w:val="00B23B40"/>
    <w:rsid w:val="00C83931"/>
    <w:rsid w:val="00D927D2"/>
    <w:rsid w:val="00F62FF9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E6F2"/>
  <w15:docId w15:val="{6E21D6E9-C237-4421-9EDE-6E9C5F0F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HorusWar</cp:lastModifiedBy>
  <cp:revision>4</cp:revision>
  <dcterms:created xsi:type="dcterms:W3CDTF">2022-12-18T12:25:00Z</dcterms:created>
  <dcterms:modified xsi:type="dcterms:W3CDTF">2022-12-20T13:01:00Z</dcterms:modified>
</cp:coreProperties>
</file>