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5535">
      <w:r>
        <w:t xml:space="preserve">    </w:t>
      </w:r>
    </w:p>
    <w:p w:rsidR="00000000" w:rsidRDefault="00A25535">
      <w:pPr>
        <w:rPr>
          <w:sz w:val="28"/>
        </w:rPr>
      </w:pPr>
      <w:r>
        <w:rPr>
          <w:sz w:val="28"/>
        </w:rPr>
        <w:t>Фамилия, имя ______________________________________________________</w:t>
      </w:r>
    </w:p>
    <w:p w:rsidR="00000000" w:rsidRDefault="00A25535"/>
    <w:p w:rsidR="00000000" w:rsidRDefault="00A25535"/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4563"/>
        <w:gridCol w:w="1560"/>
        <w:gridCol w:w="1417"/>
        <w:gridCol w:w="8"/>
        <w:gridCol w:w="13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330" w:type="dxa"/>
            <w:gridSpan w:val="6"/>
          </w:tcPr>
          <w:p w:rsidR="00000000" w:rsidRDefault="00A25535">
            <w:pPr>
              <w:rPr>
                <w:sz w:val="24"/>
              </w:rPr>
            </w:pPr>
          </w:p>
          <w:p w:rsidR="00000000" w:rsidRDefault="00A25535">
            <w:pPr>
              <w:rPr>
                <w:sz w:val="24"/>
              </w:rPr>
            </w:pPr>
            <w:r>
              <w:rPr>
                <w:sz w:val="24"/>
              </w:rPr>
              <w:t>Возраст _______________  Класс___________ Дата  заполнения 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0" w:type="dxa"/>
            <w:textDirection w:val="btLr"/>
          </w:tcPr>
          <w:p w:rsidR="00000000" w:rsidRDefault="00A25535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000000" w:rsidRDefault="00A25535">
            <w:pPr>
              <w:ind w:left="113" w:right="113"/>
              <w:rPr>
                <w:b/>
                <w:sz w:val="28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4560" w:type="dxa"/>
          </w:tcPr>
          <w:p w:rsidR="00000000" w:rsidRDefault="00A25535">
            <w:pPr>
              <w:rPr>
                <w:b/>
                <w:sz w:val="28"/>
              </w:rPr>
            </w:pPr>
          </w:p>
          <w:p w:rsidR="00000000" w:rsidRDefault="00A255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Т  Е  С  Т  </w:t>
            </w:r>
            <w:proofErr w:type="gramStart"/>
            <w:r>
              <w:rPr>
                <w:b/>
                <w:sz w:val="32"/>
              </w:rPr>
              <w:t>Ы</w:t>
            </w:r>
            <w:proofErr w:type="gramEnd"/>
          </w:p>
        </w:tc>
        <w:tc>
          <w:tcPr>
            <w:tcW w:w="1560" w:type="dxa"/>
          </w:tcPr>
          <w:p w:rsidR="00000000" w:rsidRDefault="00A25535">
            <w:pPr>
              <w:jc w:val="center"/>
              <w:rPr>
                <w:sz w:val="24"/>
              </w:rPr>
            </w:pPr>
          </w:p>
          <w:p w:rsidR="00000000" w:rsidRDefault="00A2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Левая  рука</w:t>
            </w:r>
          </w:p>
        </w:tc>
        <w:tc>
          <w:tcPr>
            <w:tcW w:w="1425" w:type="dxa"/>
            <w:gridSpan w:val="2"/>
          </w:tcPr>
          <w:p w:rsidR="00000000" w:rsidRDefault="00A25535">
            <w:pPr>
              <w:rPr>
                <w:sz w:val="24"/>
              </w:rPr>
            </w:pPr>
          </w:p>
          <w:p w:rsidR="00000000" w:rsidRDefault="00A2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  руки</w:t>
            </w:r>
          </w:p>
        </w:tc>
        <w:tc>
          <w:tcPr>
            <w:tcW w:w="1395" w:type="dxa"/>
          </w:tcPr>
          <w:p w:rsidR="00000000" w:rsidRDefault="00A25535">
            <w:pPr>
              <w:rPr>
                <w:sz w:val="24"/>
              </w:rPr>
            </w:pPr>
          </w:p>
          <w:p w:rsidR="00000000" w:rsidRDefault="00A2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Правая  рука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Рисование - предл</w:t>
            </w:r>
            <w:r>
              <w:rPr>
                <w:sz w:val="22"/>
              </w:rPr>
              <w:t>ожить нарисовать то, что ребёнок хочет. Затем  нарисовать то же самое, но левой рукой. Обратить внимание, как ребёнок держит ручку.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63" w:type="dxa"/>
          </w:tcPr>
          <w:p w:rsidR="00000000" w:rsidRDefault="00A25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" Найди спичку в одной из коробок"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 xml:space="preserve">Предлагается несколько коробков. 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Ведущая: рука, которая открывает, закрывает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3" w:type="dxa"/>
          </w:tcPr>
          <w:p w:rsidR="00000000" w:rsidRDefault="00A25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Игра  в  мяч.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Небольшой мяч, который можно ловить одной рукой. Мяч кладётся на стол прямо перед ребёнком. Взрослый просит взять мяч, бросить ему и поймать его несколько раз.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63" w:type="dxa"/>
          </w:tcPr>
          <w:p w:rsidR="00000000" w:rsidRDefault="00A25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" построй  колодец  из  палочек".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 xml:space="preserve">Ведущая  </w:t>
            </w:r>
            <w:proofErr w:type="gramStart"/>
            <w:r>
              <w:rPr>
                <w:sz w:val="22"/>
              </w:rPr>
              <w:t>рука</w:t>
            </w:r>
            <w:proofErr w:type="gramEnd"/>
            <w:r>
              <w:rPr>
                <w:sz w:val="22"/>
              </w:rPr>
              <w:t xml:space="preserve"> - которая  используется </w:t>
            </w:r>
            <w:r>
              <w:rPr>
                <w:sz w:val="22"/>
              </w:rPr>
              <w:t xml:space="preserve"> более  активно.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Вырезание ножницами по  контуру рисунка из любой открытки.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Ведущая - более активная рука, это не обязательно рука с ножницами.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Этот тест можно заменить раскладыванием карточек. 10-15 карточек держит в одной руке, а другой / ведущей/</w:t>
            </w:r>
            <w:r>
              <w:rPr>
                <w:sz w:val="22"/>
              </w:rPr>
              <w:t xml:space="preserve"> раскладывает их.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Нанизывание пуговиц на иголку с ниткой или шнурок. Ведущая та рука, которая выполняет активное движение, независимо от того, в какой руке ребёнок держит иголку.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Выполнение вращательных движений.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Надо открыть несколько пузырь</w:t>
            </w:r>
            <w:r>
              <w:rPr>
                <w:sz w:val="22"/>
              </w:rPr>
              <w:t xml:space="preserve">ков / 2-3/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завинчивающимися крышками. Ведущая та рука, которая  более активна.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63" w:type="dxa"/>
          </w:tcPr>
          <w:p w:rsidR="00000000" w:rsidRDefault="00A255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Развязывание  узелков.</w:t>
            </w:r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 xml:space="preserve">Предлагаются неплотно завязанные узлы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</w:t>
            </w:r>
          </w:p>
          <w:p w:rsidR="00000000" w:rsidRDefault="00A2553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шнуре</w:t>
            </w:r>
            <w:proofErr w:type="gramEnd"/>
            <w:r>
              <w:rPr>
                <w:sz w:val="22"/>
              </w:rPr>
              <w:t xml:space="preserve"> средней толщины. </w:t>
            </w:r>
            <w:proofErr w:type="gramStart"/>
            <w:r>
              <w:rPr>
                <w:sz w:val="22"/>
              </w:rPr>
              <w:t>Ведущая</w:t>
            </w:r>
            <w:proofErr w:type="gramEnd"/>
            <w:r>
              <w:rPr>
                <w:sz w:val="22"/>
              </w:rPr>
              <w:t xml:space="preserve"> - которая развязывает узел. Можно  составлять цепочку из скрепок.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28"/>
              </w:rPr>
            </w:pPr>
          </w:p>
          <w:p w:rsidR="00000000" w:rsidRDefault="00A2553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" Построй из кубиков дом, ограду, сложи рисунок по образцу</w:t>
            </w:r>
            <w:proofErr w:type="gramStart"/>
            <w:r>
              <w:rPr>
                <w:sz w:val="22"/>
              </w:rPr>
              <w:t>."</w:t>
            </w:r>
            <w:proofErr w:type="gramEnd"/>
          </w:p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Ведущая рука, которая чаще берёт, укладывает и поправляет кубики.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90" w:type="dxa"/>
          </w:tcPr>
          <w:p w:rsidR="00000000" w:rsidRDefault="00A25535">
            <w:pPr>
              <w:rPr>
                <w:sz w:val="16"/>
              </w:rPr>
            </w:pPr>
          </w:p>
          <w:p w:rsidR="00000000" w:rsidRDefault="00A25535">
            <w:pPr>
              <w:rPr>
                <w:sz w:val="16"/>
              </w:rPr>
            </w:pPr>
          </w:p>
          <w:p w:rsidR="00000000" w:rsidRDefault="00A2553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3" w:type="dxa"/>
          </w:tcPr>
          <w:p w:rsidR="00000000" w:rsidRDefault="00A25535">
            <w:pPr>
              <w:rPr>
                <w:sz w:val="22"/>
              </w:rPr>
            </w:pPr>
            <w:r>
              <w:rPr>
                <w:sz w:val="22"/>
              </w:rPr>
              <w:t>Левшество  в  семье: если есть леворукие родители, братья, сёстры, бабушки, дедушки, то надо поставить + в графе " Лева</w:t>
            </w:r>
            <w:r>
              <w:rPr>
                <w:sz w:val="22"/>
              </w:rPr>
              <w:t>я рука".</w:t>
            </w:r>
          </w:p>
        </w:tc>
        <w:tc>
          <w:tcPr>
            <w:tcW w:w="1560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000000" w:rsidRDefault="00A25535">
            <w:pPr>
              <w:rPr>
                <w:sz w:val="28"/>
              </w:rPr>
            </w:pPr>
          </w:p>
        </w:tc>
        <w:tc>
          <w:tcPr>
            <w:tcW w:w="1400" w:type="dxa"/>
            <w:gridSpan w:val="2"/>
          </w:tcPr>
          <w:p w:rsidR="00000000" w:rsidRDefault="00A25535">
            <w:pPr>
              <w:rPr>
                <w:sz w:val="28"/>
              </w:rPr>
            </w:pPr>
          </w:p>
        </w:tc>
      </w:tr>
    </w:tbl>
    <w:p w:rsidR="00000000" w:rsidRDefault="00A25535">
      <w:pPr>
        <w:rPr>
          <w:sz w:val="24"/>
        </w:rPr>
      </w:pPr>
      <w:r>
        <w:rPr>
          <w:sz w:val="24"/>
        </w:rPr>
        <w:t>Если  получилось  больше  семи  плюсов  в  графе " Левая  рука", то ребёнок,  скорее  всего,  левша.</w:t>
      </w:r>
    </w:p>
    <w:p w:rsidR="00000000" w:rsidRDefault="00A25535">
      <w:pPr>
        <w:rPr>
          <w:sz w:val="24"/>
        </w:rPr>
      </w:pPr>
    </w:p>
    <w:p w:rsidR="00000000" w:rsidRDefault="00A25535">
      <w:pPr>
        <w:rPr>
          <w:sz w:val="24"/>
        </w:rPr>
      </w:pPr>
    </w:p>
    <w:p w:rsidR="00000000" w:rsidRDefault="00A25535">
      <w:pPr>
        <w:rPr>
          <w:sz w:val="28"/>
        </w:rPr>
      </w:pPr>
      <w:r>
        <w:rPr>
          <w:sz w:val="28"/>
        </w:rPr>
        <w:t>Полный  набор  М. Озьяс, при  определении  рукости  в  сложных  случаях:</w:t>
      </w:r>
    </w:p>
    <w:p w:rsidR="00000000" w:rsidRDefault="00A25535">
      <w:pPr>
        <w:rPr>
          <w:sz w:val="28"/>
        </w:rPr>
      </w:pP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Завинтить  крышки  на  бутылках.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Зажечь  спички.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Разрезать  бумагу</w:t>
      </w:r>
      <w:r>
        <w:rPr>
          <w:b/>
          <w:sz w:val="24"/>
        </w:rPr>
        <w:t xml:space="preserve">  ножницами.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Наколоть, </w:t>
      </w:r>
      <w:proofErr w:type="gramStart"/>
      <w:r>
        <w:rPr>
          <w:b/>
          <w:sz w:val="24"/>
        </w:rPr>
        <w:t>нанизать</w:t>
      </w:r>
      <w:proofErr w:type="gramEnd"/>
      <w:r>
        <w:rPr>
          <w:b/>
          <w:sz w:val="24"/>
        </w:rPr>
        <w:t xml:space="preserve"> / но не на стержень, а стержень необходимо вставлять в небольшое отверстие пуговиц, бусин/.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Почистить обувь щёткой.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Намотать нитку на катушку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Перелить воду из одного сосуда в другой.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Попасть иголкой, булавкой в небольшую точ</w:t>
      </w:r>
      <w:r>
        <w:rPr>
          <w:b/>
          <w:sz w:val="24"/>
        </w:rPr>
        <w:t>ку.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Отвинтить гайку / рукой, ключом/.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Сложить мелкие детали / пуговицы, бусины/ в узкий цилиндр.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Разложить /раздать/ карточки.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Проколоть дырочки / 5-6 ударов/.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Стереть </w:t>
      </w:r>
      <w:proofErr w:type="gramStart"/>
      <w:r>
        <w:rPr>
          <w:b/>
          <w:sz w:val="24"/>
        </w:rPr>
        <w:t>ластиком</w:t>
      </w:r>
      <w:proofErr w:type="gramEnd"/>
      <w:r>
        <w:rPr>
          <w:b/>
          <w:sz w:val="24"/>
        </w:rPr>
        <w:t xml:space="preserve"> предварительно нарисованные крестики.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Продеть нитку в иголку.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Почистить себя, с</w:t>
      </w:r>
      <w:r>
        <w:rPr>
          <w:b/>
          <w:sz w:val="24"/>
        </w:rPr>
        <w:t>тряхнуть  с  себя соринки, пыль.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Капнуть из пипетки в узкое отверстие бутылочки.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Достать бусинку ложкой из стакана.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Позвонить колокольчиком, дёрнуть за шнур звонка.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Закрыть, открыть молнию на сумке.</w:t>
      </w:r>
    </w:p>
    <w:p w:rsidR="00000000" w:rsidRDefault="00A2553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Взять стакан и сделать несколько глотков воды.</w:t>
      </w:r>
    </w:p>
    <w:sectPr w:rsidR="00000000">
      <w:headerReference w:type="even" r:id="rId7"/>
      <w:headerReference w:type="default" r:id="rId8"/>
      <w:pgSz w:w="11906" w:h="16838"/>
      <w:pgMar w:top="709" w:right="707" w:bottom="42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25535">
      <w:r>
        <w:separator/>
      </w:r>
    </w:p>
  </w:endnote>
  <w:endnote w:type="continuationSeparator" w:id="1">
    <w:p w:rsidR="00000000" w:rsidRDefault="00A2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25535">
      <w:r>
        <w:separator/>
      </w:r>
    </w:p>
  </w:footnote>
  <w:footnote w:type="continuationSeparator" w:id="1">
    <w:p w:rsidR="00000000" w:rsidRDefault="00A25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5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A255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5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A25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535"/>
    <w:rsid w:val="00A2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Логопед-психолог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Свободина Наталья Генриховна</dc:creator>
  <cp:lastModifiedBy>1</cp:lastModifiedBy>
  <cp:revision>2</cp:revision>
  <cp:lastPrinted>2006-02-17T17:46:00Z</cp:lastPrinted>
  <dcterms:created xsi:type="dcterms:W3CDTF">2018-12-11T05:20:00Z</dcterms:created>
  <dcterms:modified xsi:type="dcterms:W3CDTF">2018-12-11T05:20:00Z</dcterms:modified>
</cp:coreProperties>
</file>