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FA" w:rsidRDefault="009F2F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noProof/>
          <w:color w:val="666666"/>
          <w:sz w:val="24"/>
          <w:szCs w:val="24"/>
        </w:rPr>
      </w:pPr>
    </w:p>
    <w:p w:rsidR="009F2FFA" w:rsidRDefault="009F2F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noProof/>
          <w:color w:val="666666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4835"/>
      </w:tblGrid>
      <w:tr w:rsidR="009F2FFA" w:rsidTr="009F2FFA">
        <w:tc>
          <w:tcPr>
            <w:tcW w:w="5070" w:type="dxa"/>
          </w:tcPr>
          <w:p w:rsidR="009F2FFA" w:rsidRDefault="009F2FFA" w:rsidP="009F2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noProof/>
                <w:color w:val="666666"/>
                <w:sz w:val="24"/>
                <w:szCs w:val="24"/>
              </w:rPr>
            </w:pPr>
          </w:p>
          <w:p w:rsidR="009F2FFA" w:rsidRDefault="009F2FFA" w:rsidP="009F2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noProof/>
                <w:color w:val="666666"/>
                <w:sz w:val="24"/>
                <w:szCs w:val="24"/>
              </w:rPr>
            </w:pPr>
          </w:p>
          <w:p w:rsidR="009F2FFA" w:rsidRDefault="00FC3014" w:rsidP="009F2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noProof/>
                <w:color w:val="666666"/>
                <w:sz w:val="24"/>
                <w:szCs w:val="24"/>
              </w:rPr>
            </w:pPr>
            <w:r>
              <w:rPr>
                <w:rFonts w:ascii="Arial CYR" w:hAnsi="Arial CYR" w:cs="Arial CYR"/>
                <w:noProof/>
                <w:color w:val="666666"/>
                <w:sz w:val="24"/>
                <w:szCs w:val="24"/>
              </w:rPr>
              <w:drawing>
                <wp:inline distT="0" distB="0" distL="0" distR="0">
                  <wp:extent cx="3267710" cy="2475230"/>
                  <wp:effectExtent l="19050" t="0" r="8890" b="0"/>
                  <wp:docPr id="1" name="Рисунок 31" descr="Школьник с сладким и фрукт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Школьник с сладким и фрукт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710" cy="2475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5" w:type="dxa"/>
          </w:tcPr>
          <w:p w:rsidR="009F2FFA" w:rsidRPr="009F2FFA" w:rsidRDefault="009F2FFA" w:rsidP="009F2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F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>Питание ребенка – это очень деликатная тема, к которой необходимо подходить с особой серьезностью.</w:t>
            </w:r>
            <w:r w:rsidRPr="009F2FFA">
              <w:rPr>
                <w:rFonts w:ascii="Times New Roman" w:hAnsi="Times New Roman" w:cs="Times New Roman"/>
                <w:color w:val="666666"/>
                <w:sz w:val="28"/>
                <w:szCs w:val="28"/>
                <w:highlight w:val="white"/>
              </w:rPr>
              <w:t xml:space="preserve"> </w:t>
            </w:r>
            <w:r w:rsidRPr="009F2FF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Все мы знаем изречение: </w:t>
            </w:r>
            <w:r w:rsidRPr="00E657D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«</w:t>
            </w:r>
            <w:r w:rsidRPr="009F2FF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мы – это то, что мы едим</w:t>
            </w:r>
            <w:r w:rsidRPr="00E657D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». </w:t>
            </w:r>
            <w:r w:rsidRPr="009F2FF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Так вот дети – чистый лист, на который вы сами записываете пищевые нормы и правила.</w:t>
            </w:r>
          </w:p>
          <w:p w:rsidR="009F2FFA" w:rsidRPr="009F2FFA" w:rsidRDefault="009F2FFA" w:rsidP="009F2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F2FF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 какому питанию вы приучите своего ребенка, какое пищевое поведение привьете, какие установки насчет еды дадите, с таким багажом он и пойдет во взрослую жизнь.</w:t>
            </w:r>
          </w:p>
          <w:p w:rsidR="009F2FFA" w:rsidRDefault="009F2FFA" w:rsidP="009F2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noProof/>
                <w:color w:val="666666"/>
                <w:sz w:val="24"/>
                <w:szCs w:val="24"/>
              </w:rPr>
            </w:pPr>
            <w:r w:rsidRPr="009F2FF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Вот почему так важно с раннего детства показывать своим детям правильный пример в организации питания.</w:t>
            </w:r>
          </w:p>
        </w:tc>
      </w:tr>
    </w:tbl>
    <w:p w:rsidR="009F2FFA" w:rsidRDefault="009F2F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noProof/>
          <w:color w:val="666666"/>
          <w:sz w:val="24"/>
          <w:szCs w:val="24"/>
        </w:rPr>
      </w:pPr>
    </w:p>
    <w:p w:rsidR="0012562F" w:rsidRPr="009F2FFA" w:rsidRDefault="0012562F" w:rsidP="009F2FFA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F2FFA">
        <w:rPr>
          <w:rFonts w:ascii="Times New Roman" w:hAnsi="Times New Roman" w:cs="Times New Roman"/>
          <w:sz w:val="28"/>
          <w:szCs w:val="28"/>
          <w:highlight w:val="white"/>
        </w:rPr>
        <w:t xml:space="preserve">А сегодня хотелось бы рассмотреть такую популярную тему как питание для школьников. </w:t>
      </w:r>
    </w:p>
    <w:p w:rsidR="0012562F" w:rsidRPr="009F2FFA" w:rsidRDefault="0012562F" w:rsidP="009F2FFA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</w:pPr>
      <w:r w:rsidRPr="00E657D8"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  <w:t xml:space="preserve">1. </w:t>
      </w:r>
      <w:r w:rsidRPr="009F2FFA"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  <w:t>Завтрак обязательно должен быть</w:t>
      </w:r>
    </w:p>
    <w:p w:rsidR="0012562F" w:rsidRPr="009F2FFA" w:rsidRDefault="0012562F" w:rsidP="009F2FFA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F2FFA">
        <w:rPr>
          <w:rFonts w:ascii="Times New Roman" w:hAnsi="Times New Roman" w:cs="Times New Roman"/>
          <w:sz w:val="28"/>
          <w:szCs w:val="28"/>
          <w:highlight w:val="white"/>
        </w:rPr>
        <w:t>Даже если у вашего ребенка есть организованный завтрак в школе, это не отменяет домашнего приема пищи. Любой детский диетолог скажет вам, что завтрак должен быть не позднее, чем через 2 часа после пробуждения. То есть ребенок просыпается, пьет воду для запуска работы всего организма, делает зарядку, умывается, затем кушает и собирается в школу.</w:t>
      </w:r>
    </w:p>
    <w:p w:rsidR="0012562F" w:rsidRPr="009F2FFA" w:rsidRDefault="0012562F" w:rsidP="009F2FFA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F2FFA">
        <w:rPr>
          <w:rFonts w:ascii="Times New Roman" w:hAnsi="Times New Roman" w:cs="Times New Roman"/>
          <w:sz w:val="28"/>
          <w:szCs w:val="28"/>
          <w:highlight w:val="white"/>
        </w:rPr>
        <w:t>Если же он будет ждать завтрак в школе, то к тому времени сильно проголодается, а, организм без утренней подпитки просто замедлит метаболизм (система питания младших школьников предполагает организованный завтрак обычно после первого урока).</w:t>
      </w:r>
    </w:p>
    <w:p w:rsidR="0012562F" w:rsidRPr="009F2FFA" w:rsidRDefault="0012562F" w:rsidP="009F2FFA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F2FFA">
        <w:rPr>
          <w:rFonts w:ascii="Times New Roman" w:hAnsi="Times New Roman" w:cs="Times New Roman"/>
          <w:sz w:val="28"/>
          <w:szCs w:val="28"/>
          <w:highlight w:val="white"/>
        </w:rPr>
        <w:t>Не знаете, чем кормить школьника на завтрак? Дайте ему кашу с фруктами или блюдо из яиц с овощами – такой вариант отлично подойдет тем, кто не очень хорошо ест в школе и не любит школьные завтраки. Если ваш ребенок не испытывает трудностей со столовским питанием, то утром можно дать ему нежирный натуральный йогурт, который позволит спокойно дождаться запланированного завтрака в школе.</w:t>
      </w:r>
    </w:p>
    <w:p w:rsidR="0012562F" w:rsidRPr="009F2FFA" w:rsidRDefault="0012562F" w:rsidP="009F2FFA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F2FFA">
        <w:rPr>
          <w:rFonts w:ascii="Times New Roman" w:hAnsi="Times New Roman" w:cs="Times New Roman"/>
          <w:sz w:val="28"/>
          <w:szCs w:val="28"/>
          <w:highlight w:val="white"/>
        </w:rPr>
        <w:t xml:space="preserve">Помните, что утренний прием пищи обязательно должен заряжать </w:t>
      </w:r>
      <w:r w:rsidRPr="009F2FFA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детей энергией, так как впереди у них умственный труд и активный день. Поэтому кормить школьника лучше сложными углеводами, можно в сочетании с легкими белками. Подойдут цельнозерновой хлеб с сыром, блюда из яиц, каша (с фруктами или сухофруктами), овощи, творожная запеканка, сырники и т.п.</w:t>
      </w:r>
    </w:p>
    <w:p w:rsidR="0012562F" w:rsidRPr="009F2FFA" w:rsidRDefault="0012562F" w:rsidP="009F2FFA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</w:pPr>
      <w:r w:rsidRPr="00E657D8"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  <w:t xml:space="preserve">2. </w:t>
      </w:r>
      <w:r w:rsidRPr="009F2FFA"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  <w:t>Соблюдайте суточную потребность в калориях</w:t>
      </w:r>
    </w:p>
    <w:p w:rsidR="0012562F" w:rsidRPr="009F2FFA" w:rsidRDefault="0012562F" w:rsidP="009F2FFA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F2FFA">
        <w:rPr>
          <w:rFonts w:ascii="Times New Roman" w:hAnsi="Times New Roman" w:cs="Times New Roman"/>
          <w:sz w:val="28"/>
          <w:szCs w:val="28"/>
          <w:highlight w:val="white"/>
        </w:rPr>
        <w:t>Питание ребенка не зависимо от возраста должно быть четко отрегулировано по калорийности. Если хотите понять, сколько калорий ежедневно необходимо лично вашему ребенку, то лучше обратитесь за консультацией к детскому диетологу. Он сделает просчеты, ориентируясь на конкретные параметры и образ жизни вашего школьника.</w:t>
      </w:r>
    </w:p>
    <w:p w:rsidR="0012562F" w:rsidRPr="009F2FFA" w:rsidRDefault="0012562F" w:rsidP="009F2FFA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F2FFA">
        <w:rPr>
          <w:rFonts w:ascii="Times New Roman" w:hAnsi="Times New Roman" w:cs="Times New Roman"/>
          <w:sz w:val="28"/>
          <w:szCs w:val="28"/>
          <w:highlight w:val="white"/>
        </w:rPr>
        <w:t>Старайтесь соблюдать суточную норму энергетической ценности рациона. Если ребенок будет переедать, то рано или поздно столкнется с такой проблемой как ожирение у детей. Развивается оно достаточно быстро при регулярном превышении калорийности питания, неправильных пищевых привычках, увлечении вредной едой типа фаст-фуда, снеков, сладостей.</w:t>
      </w:r>
    </w:p>
    <w:p w:rsidR="0012562F" w:rsidRPr="009F2FFA" w:rsidRDefault="0012562F" w:rsidP="009F2FFA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F2FFA">
        <w:rPr>
          <w:rFonts w:ascii="Times New Roman" w:hAnsi="Times New Roman" w:cs="Times New Roman"/>
          <w:sz w:val="28"/>
          <w:szCs w:val="28"/>
          <w:highlight w:val="white"/>
        </w:rPr>
        <w:t>Сделайте все возможное, чтобы ваш ребенок не узнал, что такое лишний вес, потому что похудение для детей дается достаточно сложно – тяжелее, чем взрослым, которые могут подключить силу воли и мотивацию.</w:t>
      </w:r>
    </w:p>
    <w:p w:rsidR="0012562F" w:rsidRPr="009F2FFA" w:rsidRDefault="0012562F" w:rsidP="009F2FFA">
      <w:pPr>
        <w:widowControl w:val="0"/>
        <w:autoSpaceDE w:val="0"/>
        <w:autoSpaceDN w:val="0"/>
        <w:adjustRightInd w:val="0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F2FFA">
        <w:rPr>
          <w:rFonts w:ascii="Times New Roman" w:hAnsi="Times New Roman" w:cs="Times New Roman"/>
          <w:sz w:val="28"/>
          <w:szCs w:val="28"/>
          <w:highlight w:val="white"/>
        </w:rPr>
        <w:t>Не стоит допускать и недоедание, когда суточное потребление калорий заметно не дотягивает до нормы. При недостаточном питании и дефиците энергии ребенок будет быстро уставать, у него возникнут трудности в обучении из-за проблем с концентрацией внимания, уровень физических нагрузок снизится из-за нехватки сил. Всегда следите за тем, сколько едят ваши дети.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6"/>
        <w:gridCol w:w="4969"/>
      </w:tblGrid>
      <w:tr w:rsidR="009F2FFA" w:rsidTr="009F2FFA">
        <w:tc>
          <w:tcPr>
            <w:tcW w:w="4952" w:type="dxa"/>
          </w:tcPr>
          <w:p w:rsidR="009F2FFA" w:rsidRDefault="009F2FFA" w:rsidP="009F2FFA">
            <w:pPr>
              <w:widowControl w:val="0"/>
              <w:autoSpaceDE w:val="0"/>
              <w:autoSpaceDN w:val="0"/>
              <w:adjustRightInd w:val="0"/>
              <w:ind w:firstLine="1134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F2FF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Заметили проблемы с аппетитом? Постарайтесь выяснить, в чем дело. Возможно, ребенку не нравится то, что вы предлагаете ему в меню, он плохо себя чувствует, у него болит горло или зубы, во рту развился стоматит. Обязательно проверьте, не перебивает ли он аппетит сладостями, хватает ли ему физической активности, не испытывает ли он стресса, нет ли у него нарушений пищевого поведения (например, предпосылки к развитию анорексии).</w:t>
            </w:r>
          </w:p>
        </w:tc>
        <w:tc>
          <w:tcPr>
            <w:tcW w:w="4953" w:type="dxa"/>
          </w:tcPr>
          <w:p w:rsidR="009F2FFA" w:rsidRDefault="009F2FFA" w:rsidP="009F2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F2FFA" w:rsidRDefault="00FC3014" w:rsidP="009F2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99105" cy="2243455"/>
                  <wp:effectExtent l="19050" t="0" r="0" b="0"/>
                  <wp:docPr id="2" name="Рисунок 30" descr="Свежевыжатый сок из апельсина готовит ребенок с пап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Свежевыжатый сок из апельсина готовит ребенок с пап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224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562F" w:rsidRDefault="0012562F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1256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F2FFA"/>
    <w:rsid w:val="0012562F"/>
    <w:rsid w:val="001C084D"/>
    <w:rsid w:val="00334EF3"/>
    <w:rsid w:val="009F2FFA"/>
    <w:rsid w:val="00E439AB"/>
    <w:rsid w:val="00E657D8"/>
    <w:rsid w:val="00FC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FA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>Grizli777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2021-04-16T06:56:00Z</dcterms:created>
  <dcterms:modified xsi:type="dcterms:W3CDTF">2021-04-16T06:56:00Z</dcterms:modified>
</cp:coreProperties>
</file>