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BE" w:rsidRDefault="003211BE" w:rsidP="003211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211BE">
        <w:rPr>
          <w:rFonts w:ascii="Times New Roman" w:hAnsi="Times New Roman" w:cs="Times New Roman"/>
          <w:sz w:val="28"/>
        </w:rPr>
        <w:t>Запиши определение в тетрадь: цветочный горшок</w:t>
      </w:r>
      <w:r>
        <w:rPr>
          <w:rFonts w:ascii="Times New Roman" w:hAnsi="Times New Roman" w:cs="Times New Roman"/>
          <w:sz w:val="28"/>
        </w:rPr>
        <w:t>.</w:t>
      </w:r>
    </w:p>
    <w:p w:rsidR="003211BE" w:rsidRPr="003211BE" w:rsidRDefault="003211BE" w:rsidP="003211B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211BE">
        <w:rPr>
          <w:rFonts w:ascii="Times New Roman" w:hAnsi="Times New Roman" w:cs="Times New Roman"/>
          <w:sz w:val="28"/>
        </w:rPr>
        <w:t>Составь таблицу</w:t>
      </w:r>
      <w:r>
        <w:rPr>
          <w:rFonts w:ascii="Times New Roman" w:hAnsi="Times New Roman" w:cs="Times New Roman"/>
          <w:sz w:val="28"/>
        </w:rPr>
        <w:t>:</w:t>
      </w:r>
      <w:r w:rsidRPr="003211BE">
        <w:rPr>
          <w:rFonts w:ascii="Times New Roman" w:hAnsi="Times New Roman" w:cs="Times New Roman"/>
          <w:sz w:val="28"/>
        </w:rPr>
        <w:t xml:space="preserve"> сходства и различие цветочного горшка и кашпо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0" w:type="auto"/>
        <w:jc w:val="center"/>
        <w:tblLook w:val="04A0"/>
      </w:tblPr>
      <w:tblGrid>
        <w:gridCol w:w="4785"/>
        <w:gridCol w:w="4786"/>
      </w:tblGrid>
      <w:tr w:rsidR="003211BE" w:rsidRPr="003211BE" w:rsidTr="003211BE">
        <w:trPr>
          <w:jc w:val="center"/>
        </w:trPr>
        <w:tc>
          <w:tcPr>
            <w:tcW w:w="4785" w:type="dxa"/>
          </w:tcPr>
          <w:p w:rsidR="003211BE" w:rsidRPr="003211BE" w:rsidRDefault="003211BE">
            <w:pPr>
              <w:rPr>
                <w:rFonts w:ascii="Times New Roman" w:hAnsi="Times New Roman" w:cs="Times New Roman"/>
                <w:sz w:val="28"/>
              </w:rPr>
            </w:pPr>
            <w:r w:rsidRPr="003211BE">
              <w:rPr>
                <w:rFonts w:ascii="Times New Roman" w:hAnsi="Times New Roman" w:cs="Times New Roman"/>
                <w:sz w:val="28"/>
              </w:rPr>
              <w:t xml:space="preserve">Цветочный </w:t>
            </w:r>
            <w:r>
              <w:rPr>
                <w:rFonts w:ascii="Times New Roman" w:hAnsi="Times New Roman" w:cs="Times New Roman"/>
                <w:sz w:val="28"/>
              </w:rPr>
              <w:t>горшо</w:t>
            </w:r>
            <w:r w:rsidRPr="003211BE">
              <w:rPr>
                <w:rFonts w:ascii="Times New Roman" w:hAnsi="Times New Roman" w:cs="Times New Roman"/>
                <w:sz w:val="28"/>
              </w:rPr>
              <w:t>к</w:t>
            </w:r>
          </w:p>
        </w:tc>
        <w:tc>
          <w:tcPr>
            <w:tcW w:w="4786" w:type="dxa"/>
          </w:tcPr>
          <w:p w:rsidR="003211BE" w:rsidRPr="003211BE" w:rsidRDefault="003211BE">
            <w:pPr>
              <w:rPr>
                <w:rFonts w:ascii="Times New Roman" w:hAnsi="Times New Roman" w:cs="Times New Roman"/>
                <w:sz w:val="28"/>
              </w:rPr>
            </w:pPr>
            <w:r w:rsidRPr="003211BE">
              <w:rPr>
                <w:rFonts w:ascii="Times New Roman" w:hAnsi="Times New Roman" w:cs="Times New Roman"/>
                <w:sz w:val="28"/>
              </w:rPr>
              <w:t xml:space="preserve">Кашпо </w:t>
            </w:r>
          </w:p>
        </w:tc>
      </w:tr>
      <w:tr w:rsidR="003211BE" w:rsidRPr="003211BE" w:rsidTr="003211BE">
        <w:trPr>
          <w:jc w:val="center"/>
        </w:trPr>
        <w:tc>
          <w:tcPr>
            <w:tcW w:w="4785" w:type="dxa"/>
          </w:tcPr>
          <w:p w:rsidR="003211BE" w:rsidRPr="003211BE" w:rsidRDefault="003211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3211BE" w:rsidRPr="003211BE" w:rsidRDefault="003211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211BE" w:rsidRPr="003211BE" w:rsidTr="003211BE">
        <w:trPr>
          <w:jc w:val="center"/>
        </w:trPr>
        <w:tc>
          <w:tcPr>
            <w:tcW w:w="4785" w:type="dxa"/>
          </w:tcPr>
          <w:p w:rsidR="003211BE" w:rsidRPr="003211BE" w:rsidRDefault="003211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3211BE" w:rsidRPr="003211BE" w:rsidRDefault="003211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211BE" w:rsidRPr="003211BE" w:rsidRDefault="003211BE">
      <w:pPr>
        <w:rPr>
          <w:rFonts w:ascii="Times New Roman" w:hAnsi="Times New Roman" w:cs="Times New Roman"/>
          <w:sz w:val="28"/>
        </w:rPr>
      </w:pPr>
    </w:p>
    <w:sectPr w:rsidR="003211BE" w:rsidRPr="0032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23E72"/>
    <w:multiLevelType w:val="hybridMultilevel"/>
    <w:tmpl w:val="66BA7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11BE"/>
    <w:rsid w:val="0032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2022-02-02T07:05:00Z</dcterms:created>
  <dcterms:modified xsi:type="dcterms:W3CDTF">2022-02-02T07:13:00Z</dcterms:modified>
</cp:coreProperties>
</file>