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87B0B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 w:beforeAutospacing="0" w:afterAutospacing="0"/>
        <w:ind w:left="-42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>
      <w:pPr>
        <w:spacing w:after="0" w:beforeAutospacing="0" w:afterAutospacing="0"/>
        <w:ind w:left="-426"/>
        <w:jc w:val="center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ind w:left="-42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Лыжные гонки </w:t>
      </w:r>
      <w:r>
        <w:rPr>
          <w:rFonts w:ascii="Times New Roman" w:hAnsi="Times New Roman"/>
          <w:b w:val="1"/>
          <w:sz w:val="24"/>
        </w:rPr>
        <w:t>5А</w:t>
      </w:r>
      <w:r>
        <w:rPr>
          <w:rFonts w:ascii="Times New Roman" w:hAnsi="Times New Roman"/>
          <w:b w:val="1"/>
          <w:sz w:val="24"/>
        </w:rPr>
        <w:t xml:space="preserve"> класс</w:t>
      </w:r>
    </w:p>
    <w:p>
      <w:pPr>
        <w:spacing w:after="0" w:beforeAutospacing="0" w:afterAutospacing="0"/>
        <w:ind w:left="-426"/>
        <w:jc w:val="center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ind w:left="-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tbl>
      <w:tblPr>
        <w:tblStyle w:val="T2"/>
        <w:tblW w:w="19368" w:type="dxa"/>
        <w:tblInd w:w="-601" w:type="dxa"/>
        <w:tblLook w:val="04A0"/>
      </w:tblPr>
      <w:tblGrid/>
      <w:tr>
        <w:trPr>
          <w:trHeight w:hRule="atLeast" w:val="424"/>
        </w:trPr>
        <w:tc>
          <w:tcPr>
            <w:tcW w:w="759" w:type="dxa"/>
            <w:vMerge w:val="restart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Дата</w:t>
            </w:r>
          </w:p>
          <w:p>
            <w:pPr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w="1464" w:type="dxa"/>
            <w:vMerge w:val="restart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Учебный предмет</w:t>
            </w:r>
          </w:p>
        </w:tc>
        <w:tc>
          <w:tcPr>
            <w:tcW w:w="2109" w:type="dxa"/>
            <w:vMerge w:val="restart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Тема урока (занятия)</w:t>
            </w:r>
          </w:p>
        </w:tc>
        <w:tc>
          <w:tcPr>
            <w:tcW w:w="10957" w:type="dxa"/>
            <w:gridSpan w:val="3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Средства обучения</w:t>
            </w:r>
          </w:p>
        </w:tc>
        <w:tc>
          <w:tcPr>
            <w:tcW w:w="1740" w:type="dxa"/>
            <w:vMerge w:val="restart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Домашнее задание</w:t>
            </w:r>
          </w:p>
        </w:tc>
        <w:tc>
          <w:tcPr>
            <w:tcW w:w="2339" w:type="dxa"/>
            <w:vMerge w:val="restart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Обратная связь****</w:t>
            </w:r>
          </w:p>
        </w:tc>
      </w:tr>
      <w:tr>
        <w:trPr>
          <w:trHeight w:hRule="atLeast" w:val="437"/>
        </w:trPr>
        <w:tc>
          <w:tcPr>
            <w:tcW w:w="759" w:type="dxa"/>
            <w:vMerge w:val="continue"/>
            <w:tcBorders>
              <w:bottom w:val="single" w:sz="4" w:space="0" w:shadow="0" w:frame="0" w:color="auto"/>
            </w:tcBorders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w="1464" w:type="dxa"/>
            <w:vMerge w:val="continue"/>
            <w:tcBorders>
              <w:bottom w:val="single" w:sz="4" w:space="0" w:shadow="0" w:frame="0" w:color="auto"/>
            </w:tcBorders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w="2109" w:type="dxa"/>
            <w:vMerge w:val="continue"/>
            <w:tcBorders>
              <w:bottom w:val="single" w:sz="4" w:space="0" w:shadow="0" w:frame="0" w:color="auto"/>
            </w:tcBorders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w="1997" w:type="dxa"/>
            <w:tcBorders>
              <w:bottom w:val="single" w:sz="4" w:space="0" w:shadow="0" w:frame="0" w:color="auto"/>
            </w:tcBorders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Учебник*</w:t>
            </w:r>
          </w:p>
        </w:tc>
        <w:tc>
          <w:tcPr>
            <w:tcW w:w="7325" w:type="dxa"/>
            <w:tcBorders>
              <w:bottom w:val="single" w:sz="4" w:space="0" w:shadow="0" w:frame="0" w:color="auto"/>
            </w:tcBorders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Электронный ресурс</w:t>
            </w:r>
          </w:p>
        </w:tc>
        <w:tc>
          <w:tcPr>
            <w:tcW w:w="1635" w:type="dxa"/>
            <w:tcBorders>
              <w:bottom w:val="single" w:sz="4" w:space="0" w:shadow="0" w:frame="0" w:color="auto"/>
            </w:tcBorders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Другие**</w:t>
            </w:r>
          </w:p>
        </w:tc>
        <w:tc>
          <w:tcPr>
            <w:tcW w:w="1740" w:type="dxa"/>
            <w:vMerge w:val="continue"/>
            <w:tcBorders>
              <w:bottom w:val="single" w:sz="4" w:space="0" w:shadow="0" w:frame="0" w:color="auto"/>
            </w:tcBorders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w="2339" w:type="dxa"/>
            <w:vMerge w:val="continue"/>
            <w:tcBorders>
              <w:bottom w:val="single" w:sz="4" w:space="0" w:shadow="0" w:frame="0" w:color="auto"/>
            </w:tcBorders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rPr>
          <w:trHeight w:hRule="atLeast" w:val="449"/>
        </w:trPr>
        <w:tc>
          <w:tcPr>
            <w:tcW w:w="75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4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Лыжные гонки</w:t>
            </w:r>
          </w:p>
        </w:tc>
        <w:tc>
          <w:tcPr>
            <w:tcW w:w="2109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ОФП</w:t>
            </w:r>
          </w:p>
        </w:tc>
        <w:tc>
          <w:tcPr>
            <w:tcW w:w="1997" w:type="dxa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2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"http://"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https://youtu.be/2KgeWTCuGts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9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igorpanov59@mail.ru</w:t>
            </w:r>
          </w:p>
        </w:tc>
      </w:tr>
      <w:tr>
        <w:trPr>
          <w:trHeight w:hRule="atLeast" w:val="449"/>
        </w:trPr>
        <w:tc>
          <w:tcPr>
            <w:tcW w:w="759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4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Лыжные гонки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ОФП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"http://"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https://youtu.be/doSfK0hAhGk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after="0" w:beforeAutospacing="0" w:afterAutospacing="0"/>
        <w:ind w:left="-426"/>
        <w:jc w:val="center"/>
        <w:rPr>
          <w:rFonts w:ascii="Times New Roman" w:hAnsi="Times New Roman"/>
          <w:sz w:val="24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563C1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Сетка таблицы2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3">
    <w:name w:val="Сетка таблицы3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Сетка таблицы4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5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